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149" w:rsidRDefault="00897149" w:rsidP="00897149">
      <w:pPr>
        <w:jc w:val="center"/>
        <w:rPr>
          <w:sz w:val="28"/>
          <w:szCs w:val="28"/>
        </w:rPr>
      </w:pPr>
    </w:p>
    <w:p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:rsidR="00897149" w:rsidRPr="00B62C79" w:rsidRDefault="00897149" w:rsidP="008971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>Tytuł projektu</w:t>
      </w:r>
      <w:r w:rsidRPr="00BA3E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2C79">
        <w:rPr>
          <w:rFonts w:ascii="Times New Roman" w:hAnsi="Times New Roman" w:cs="Times New Roman"/>
          <w:b/>
          <w:sz w:val="24"/>
          <w:szCs w:val="24"/>
        </w:rPr>
        <w:t>„</w:t>
      </w:r>
      <w:r w:rsidR="00B62C79" w:rsidRPr="00B62C79">
        <w:rPr>
          <w:rFonts w:ascii="Times New Roman" w:eastAsia="Times New Roman" w:hAnsi="Times New Roman" w:cs="Times New Roman"/>
          <w:b/>
          <w:sz w:val="24"/>
          <w:szCs w:val="24"/>
        </w:rPr>
        <w:t xml:space="preserve">Termomodernizacja wraz z </w:t>
      </w:r>
      <w:proofErr w:type="spellStart"/>
      <w:r w:rsidR="00B62C79" w:rsidRPr="00B62C79">
        <w:rPr>
          <w:rFonts w:ascii="Times New Roman" w:eastAsia="Times New Roman" w:hAnsi="Times New Roman" w:cs="Times New Roman"/>
          <w:b/>
          <w:sz w:val="24"/>
          <w:szCs w:val="24"/>
        </w:rPr>
        <w:t>uciepłownienim</w:t>
      </w:r>
      <w:proofErr w:type="spellEnd"/>
      <w:r w:rsidR="00B62C79" w:rsidRPr="00B62C79">
        <w:rPr>
          <w:rFonts w:ascii="Times New Roman" w:eastAsia="Times New Roman" w:hAnsi="Times New Roman" w:cs="Times New Roman"/>
          <w:b/>
          <w:sz w:val="24"/>
          <w:szCs w:val="24"/>
        </w:rPr>
        <w:t xml:space="preserve"> budynku przy ul. Matejki </w:t>
      </w:r>
      <w:r w:rsidR="001E0A5D">
        <w:rPr>
          <w:rFonts w:ascii="Times New Roman" w:eastAsia="Times New Roman" w:hAnsi="Times New Roman" w:cs="Times New Roman"/>
          <w:b/>
          <w:sz w:val="24"/>
          <w:szCs w:val="24"/>
        </w:rPr>
        <w:t>2, 4, 6, 8, 10, 12</w:t>
      </w:r>
      <w:r w:rsidR="00B62C79" w:rsidRPr="00B62C79">
        <w:rPr>
          <w:rFonts w:ascii="Times New Roman" w:eastAsia="Times New Roman" w:hAnsi="Times New Roman" w:cs="Times New Roman"/>
          <w:b/>
          <w:sz w:val="24"/>
          <w:szCs w:val="24"/>
        </w:rPr>
        <w:t xml:space="preserve"> w Rudzie Śląskiej – etap 3</w:t>
      </w:r>
      <w:r w:rsidRPr="00B62C79">
        <w:rPr>
          <w:rFonts w:ascii="Times New Roman" w:hAnsi="Times New Roman" w:cs="Times New Roman"/>
          <w:b/>
          <w:sz w:val="24"/>
          <w:szCs w:val="24"/>
        </w:rPr>
        <w:t>”</w:t>
      </w:r>
    </w:p>
    <w:p w:rsidR="00753CED" w:rsidRPr="00885898" w:rsidRDefault="00FF37B1">
      <w:pPr>
        <w:rPr>
          <w:rFonts w:ascii="Trebuchet MS" w:hAnsi="Trebuchet MS"/>
          <w:sz w:val="24"/>
          <w:szCs w:val="24"/>
        </w:rPr>
      </w:pPr>
      <w:r w:rsidRPr="00885898">
        <w:rPr>
          <w:rFonts w:ascii="Trebuchet MS" w:hAnsi="Trebuchet MS"/>
          <w:sz w:val="24"/>
          <w:szCs w:val="24"/>
        </w:rPr>
        <w:t xml:space="preserve">            </w:t>
      </w:r>
    </w:p>
    <w:p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8952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  <w:gridCol w:w="1777"/>
      </w:tblGrid>
      <w:tr w:rsidR="00FA3D3A" w:rsidRPr="00CD1D41" w:rsidTr="009A626D">
        <w:trPr>
          <w:trHeight w:val="542"/>
        </w:trPr>
        <w:tc>
          <w:tcPr>
            <w:tcW w:w="497" w:type="dxa"/>
            <w:vAlign w:val="center"/>
          </w:tcPr>
          <w:p w:rsidR="00FA3D3A" w:rsidRPr="00CD1D41" w:rsidRDefault="00FA3D3A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:rsidR="00FA3D3A" w:rsidRPr="00CD1D41" w:rsidRDefault="00FA3D3A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:rsidR="00FA3D3A" w:rsidRPr="00CD1D41" w:rsidRDefault="00FA3D3A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:rsidR="00FA3D3A" w:rsidRPr="00CD1D41" w:rsidRDefault="00FA3D3A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:rsidR="00FA3D3A" w:rsidRPr="00CD1D41" w:rsidRDefault="00FA3D3A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:rsidR="00FA3D3A" w:rsidRPr="00CD1D41" w:rsidRDefault="00FA3D3A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1777" w:type="dxa"/>
          </w:tcPr>
          <w:p w:rsidR="00FA3D3A" w:rsidRDefault="00FA3D3A" w:rsidP="004F5245">
            <w:pPr>
              <w:jc w:val="center"/>
              <w:rPr>
                <w:b/>
              </w:rPr>
            </w:pPr>
          </w:p>
        </w:tc>
      </w:tr>
      <w:tr w:rsidR="00FA3D3A" w:rsidTr="009A626D">
        <w:trPr>
          <w:trHeight w:val="550"/>
        </w:trPr>
        <w:tc>
          <w:tcPr>
            <w:tcW w:w="497" w:type="dxa"/>
            <w:vAlign w:val="center"/>
          </w:tcPr>
          <w:p w:rsidR="00FA3D3A" w:rsidRDefault="00FA3D3A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:rsidR="00FA3D3A" w:rsidRPr="00D5293A" w:rsidRDefault="009A626D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ścian budynku</w:t>
            </w:r>
          </w:p>
        </w:tc>
        <w:tc>
          <w:tcPr>
            <w:tcW w:w="1056" w:type="dxa"/>
            <w:vAlign w:val="center"/>
          </w:tcPr>
          <w:p w:rsidR="00FA3D3A" w:rsidRDefault="00FA3D3A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:rsidR="00FA3D3A" w:rsidRDefault="00FA3D3A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:rsidR="00FA3D3A" w:rsidRDefault="00210526" w:rsidP="004F5245">
            <w:pPr>
              <w:jc w:val="center"/>
            </w:pPr>
            <w:r>
              <w:t xml:space="preserve"> </w:t>
            </w:r>
            <w:r w:rsidR="00FA3D3A">
              <w:t>1</w:t>
            </w:r>
          </w:p>
        </w:tc>
        <w:tc>
          <w:tcPr>
            <w:tcW w:w="1612" w:type="dxa"/>
            <w:vAlign w:val="center"/>
          </w:tcPr>
          <w:p w:rsidR="00FA3D3A" w:rsidRDefault="00FA3D3A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1777" w:type="dxa"/>
          </w:tcPr>
          <w:p w:rsidR="00FA3D3A" w:rsidRDefault="00FA3D3A" w:rsidP="004F5245">
            <w:pPr>
              <w:jc w:val="center"/>
            </w:pPr>
            <w:r>
              <w:t>Wydatki kwalifikowane</w:t>
            </w:r>
          </w:p>
        </w:tc>
      </w:tr>
      <w:tr w:rsidR="00BA3E05" w:rsidTr="005F5AB5">
        <w:trPr>
          <w:trHeight w:val="550"/>
        </w:trPr>
        <w:tc>
          <w:tcPr>
            <w:tcW w:w="497" w:type="dxa"/>
            <w:vAlign w:val="center"/>
          </w:tcPr>
          <w:p w:rsidR="00BA3E05" w:rsidRDefault="00BA3E05" w:rsidP="00BA3E05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:rsidR="00BA3E05" w:rsidRDefault="00BA3E05" w:rsidP="00BA3E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</w:t>
            </w:r>
            <w:r w:rsidR="00B62C79">
              <w:rPr>
                <w:sz w:val="18"/>
                <w:szCs w:val="18"/>
              </w:rPr>
              <w:t>stropu pod nieogrzewanym poddaszem</w:t>
            </w:r>
          </w:p>
        </w:tc>
        <w:tc>
          <w:tcPr>
            <w:tcW w:w="1056" w:type="dxa"/>
            <w:vAlign w:val="center"/>
          </w:tcPr>
          <w:p w:rsidR="00BA3E05" w:rsidRDefault="00BA3E05" w:rsidP="00BA3E05">
            <w:pPr>
              <w:jc w:val="center"/>
            </w:pPr>
          </w:p>
        </w:tc>
        <w:tc>
          <w:tcPr>
            <w:tcW w:w="1076" w:type="dxa"/>
            <w:vAlign w:val="center"/>
          </w:tcPr>
          <w:p w:rsidR="00BA3E05" w:rsidRDefault="00BA3E05" w:rsidP="00BA3E05">
            <w:pPr>
              <w:jc w:val="center"/>
            </w:pPr>
          </w:p>
        </w:tc>
        <w:tc>
          <w:tcPr>
            <w:tcW w:w="969" w:type="dxa"/>
          </w:tcPr>
          <w:p w:rsidR="00BA3E05" w:rsidRPr="00147A19" w:rsidRDefault="00BA3E05" w:rsidP="00BA3E05">
            <w:pPr>
              <w:jc w:val="center"/>
            </w:pPr>
            <w:r w:rsidRPr="00147A19">
              <w:t>1</w:t>
            </w:r>
          </w:p>
        </w:tc>
        <w:tc>
          <w:tcPr>
            <w:tcW w:w="1612" w:type="dxa"/>
          </w:tcPr>
          <w:p w:rsidR="00BA3E05" w:rsidRPr="00147A19" w:rsidRDefault="00BA3E05" w:rsidP="00BA3E05">
            <w:pPr>
              <w:jc w:val="center"/>
            </w:pPr>
            <w:proofErr w:type="spellStart"/>
            <w:r w:rsidRPr="00147A19">
              <w:t>kpl</w:t>
            </w:r>
            <w:proofErr w:type="spellEnd"/>
          </w:p>
        </w:tc>
        <w:tc>
          <w:tcPr>
            <w:tcW w:w="1777" w:type="dxa"/>
          </w:tcPr>
          <w:p w:rsidR="00BA3E05" w:rsidRDefault="00BA3E05" w:rsidP="00BA3E05">
            <w:pPr>
              <w:jc w:val="center"/>
            </w:pPr>
            <w:r w:rsidRPr="00147A19">
              <w:t>Wydatki kwalifikowane</w:t>
            </w:r>
          </w:p>
        </w:tc>
      </w:tr>
      <w:tr w:rsidR="00BA3E05" w:rsidTr="005F5AB5">
        <w:trPr>
          <w:trHeight w:val="550"/>
        </w:trPr>
        <w:tc>
          <w:tcPr>
            <w:tcW w:w="497" w:type="dxa"/>
            <w:vAlign w:val="center"/>
          </w:tcPr>
          <w:p w:rsidR="00BA3E05" w:rsidRDefault="00BA3E05" w:rsidP="00BA3E0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:rsidR="00BA3E05" w:rsidRDefault="001E0A5D" w:rsidP="00BA3E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 okien i drzwi wejściowych</w:t>
            </w:r>
          </w:p>
        </w:tc>
        <w:tc>
          <w:tcPr>
            <w:tcW w:w="1056" w:type="dxa"/>
            <w:vAlign w:val="center"/>
          </w:tcPr>
          <w:p w:rsidR="00BA3E05" w:rsidRDefault="00BA3E05" w:rsidP="00BA3E05">
            <w:pPr>
              <w:jc w:val="center"/>
            </w:pPr>
          </w:p>
        </w:tc>
        <w:tc>
          <w:tcPr>
            <w:tcW w:w="1076" w:type="dxa"/>
            <w:vAlign w:val="center"/>
          </w:tcPr>
          <w:p w:rsidR="00BA3E05" w:rsidRDefault="00BA3E05" w:rsidP="00BA3E05">
            <w:pPr>
              <w:jc w:val="center"/>
            </w:pPr>
          </w:p>
        </w:tc>
        <w:tc>
          <w:tcPr>
            <w:tcW w:w="969" w:type="dxa"/>
          </w:tcPr>
          <w:p w:rsidR="00BA3E05" w:rsidRPr="00147A19" w:rsidRDefault="00BA3E05" w:rsidP="00BA3E05">
            <w:pPr>
              <w:jc w:val="center"/>
            </w:pPr>
            <w:r w:rsidRPr="00147A19">
              <w:t>1</w:t>
            </w:r>
          </w:p>
        </w:tc>
        <w:tc>
          <w:tcPr>
            <w:tcW w:w="1612" w:type="dxa"/>
          </w:tcPr>
          <w:p w:rsidR="00BA3E05" w:rsidRPr="00147A19" w:rsidRDefault="00BA3E05" w:rsidP="00BA3E05">
            <w:pPr>
              <w:jc w:val="center"/>
            </w:pPr>
            <w:proofErr w:type="spellStart"/>
            <w:r w:rsidRPr="00147A19">
              <w:t>kpl</w:t>
            </w:r>
            <w:proofErr w:type="spellEnd"/>
          </w:p>
        </w:tc>
        <w:tc>
          <w:tcPr>
            <w:tcW w:w="1777" w:type="dxa"/>
          </w:tcPr>
          <w:p w:rsidR="00BA3E05" w:rsidRDefault="00BA3E05" w:rsidP="00BA3E05">
            <w:pPr>
              <w:jc w:val="center"/>
            </w:pPr>
            <w:r w:rsidRPr="00147A19">
              <w:t>Wydatki kwalifikowane</w:t>
            </w:r>
          </w:p>
        </w:tc>
      </w:tr>
      <w:tr w:rsidR="00BA3E05" w:rsidTr="005F5AB5">
        <w:trPr>
          <w:trHeight w:val="550"/>
        </w:trPr>
        <w:tc>
          <w:tcPr>
            <w:tcW w:w="497" w:type="dxa"/>
            <w:vAlign w:val="center"/>
          </w:tcPr>
          <w:p w:rsidR="00BA3E05" w:rsidRDefault="00BA3E05" w:rsidP="00BA3E0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:rsidR="00BA3E05" w:rsidRDefault="001E0A5D" w:rsidP="00BA3E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wewnętrznej instalacji c.o.</w:t>
            </w:r>
          </w:p>
        </w:tc>
        <w:tc>
          <w:tcPr>
            <w:tcW w:w="1056" w:type="dxa"/>
            <w:vAlign w:val="center"/>
          </w:tcPr>
          <w:p w:rsidR="00BA3E05" w:rsidRDefault="00BA3E05" w:rsidP="00BA3E05">
            <w:pPr>
              <w:jc w:val="center"/>
            </w:pPr>
          </w:p>
        </w:tc>
        <w:tc>
          <w:tcPr>
            <w:tcW w:w="1076" w:type="dxa"/>
            <w:vAlign w:val="center"/>
          </w:tcPr>
          <w:p w:rsidR="00BA3E05" w:rsidRDefault="00BA3E05" w:rsidP="00BA3E05">
            <w:pPr>
              <w:jc w:val="center"/>
            </w:pPr>
          </w:p>
        </w:tc>
        <w:tc>
          <w:tcPr>
            <w:tcW w:w="969" w:type="dxa"/>
          </w:tcPr>
          <w:p w:rsidR="00BA3E05" w:rsidRPr="00147A19" w:rsidRDefault="00BA3E05" w:rsidP="00BA3E05">
            <w:pPr>
              <w:jc w:val="center"/>
            </w:pPr>
            <w:r w:rsidRPr="00147A19">
              <w:t>1</w:t>
            </w:r>
          </w:p>
        </w:tc>
        <w:tc>
          <w:tcPr>
            <w:tcW w:w="1612" w:type="dxa"/>
          </w:tcPr>
          <w:p w:rsidR="00BA3E05" w:rsidRPr="00147A19" w:rsidRDefault="00BA3E05" w:rsidP="00BA3E05">
            <w:pPr>
              <w:jc w:val="center"/>
            </w:pPr>
            <w:proofErr w:type="spellStart"/>
            <w:r w:rsidRPr="00147A19">
              <w:t>kpl</w:t>
            </w:r>
            <w:proofErr w:type="spellEnd"/>
          </w:p>
        </w:tc>
        <w:tc>
          <w:tcPr>
            <w:tcW w:w="1777" w:type="dxa"/>
          </w:tcPr>
          <w:p w:rsidR="00BA3E05" w:rsidRDefault="00BA3E05" w:rsidP="00BA3E05">
            <w:pPr>
              <w:jc w:val="center"/>
            </w:pPr>
            <w:r w:rsidRPr="00147A19">
              <w:t>Wydatki kwalifikowane</w:t>
            </w:r>
          </w:p>
        </w:tc>
      </w:tr>
      <w:tr w:rsidR="00BA3E05" w:rsidTr="005F5AB5">
        <w:trPr>
          <w:trHeight w:val="550"/>
        </w:trPr>
        <w:tc>
          <w:tcPr>
            <w:tcW w:w="497" w:type="dxa"/>
            <w:vAlign w:val="center"/>
          </w:tcPr>
          <w:p w:rsidR="00BA3E05" w:rsidRDefault="00BA3E05" w:rsidP="00BA3E05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:rsidR="00BA3E05" w:rsidRDefault="001E0A5D" w:rsidP="00BA3E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pomieszczenia kotłowni wraz z montażem kotła</w:t>
            </w:r>
          </w:p>
        </w:tc>
        <w:tc>
          <w:tcPr>
            <w:tcW w:w="1056" w:type="dxa"/>
            <w:vAlign w:val="center"/>
          </w:tcPr>
          <w:p w:rsidR="00BA3E05" w:rsidRDefault="00BA3E05" w:rsidP="00BA3E05">
            <w:pPr>
              <w:jc w:val="center"/>
            </w:pPr>
          </w:p>
        </w:tc>
        <w:tc>
          <w:tcPr>
            <w:tcW w:w="1076" w:type="dxa"/>
            <w:vAlign w:val="center"/>
          </w:tcPr>
          <w:p w:rsidR="00BA3E05" w:rsidRDefault="00BA3E05" w:rsidP="00BA3E05">
            <w:pPr>
              <w:jc w:val="center"/>
            </w:pPr>
          </w:p>
        </w:tc>
        <w:tc>
          <w:tcPr>
            <w:tcW w:w="969" w:type="dxa"/>
          </w:tcPr>
          <w:p w:rsidR="00BA3E05" w:rsidRPr="00147A19" w:rsidRDefault="00BA3E05" w:rsidP="00BA3E05">
            <w:pPr>
              <w:jc w:val="center"/>
            </w:pPr>
            <w:r w:rsidRPr="00147A19">
              <w:t>1</w:t>
            </w:r>
          </w:p>
        </w:tc>
        <w:tc>
          <w:tcPr>
            <w:tcW w:w="1612" w:type="dxa"/>
          </w:tcPr>
          <w:p w:rsidR="00BA3E05" w:rsidRPr="00147A19" w:rsidRDefault="00BA3E05" w:rsidP="00BA3E05">
            <w:pPr>
              <w:jc w:val="center"/>
            </w:pPr>
            <w:proofErr w:type="spellStart"/>
            <w:r w:rsidRPr="00147A19">
              <w:t>kpl</w:t>
            </w:r>
            <w:proofErr w:type="spellEnd"/>
          </w:p>
        </w:tc>
        <w:tc>
          <w:tcPr>
            <w:tcW w:w="1777" w:type="dxa"/>
          </w:tcPr>
          <w:p w:rsidR="00BA3E05" w:rsidRDefault="00BA3E05" w:rsidP="00BA3E05">
            <w:pPr>
              <w:jc w:val="center"/>
            </w:pPr>
            <w:r w:rsidRPr="00147A19">
              <w:t>Wydatki kwalifikowane</w:t>
            </w:r>
          </w:p>
        </w:tc>
      </w:tr>
      <w:tr w:rsidR="001E0A5D" w:rsidTr="005F5AB5">
        <w:trPr>
          <w:trHeight w:val="550"/>
        </w:trPr>
        <w:tc>
          <w:tcPr>
            <w:tcW w:w="497" w:type="dxa"/>
            <w:vAlign w:val="center"/>
          </w:tcPr>
          <w:p w:rsidR="001E0A5D" w:rsidRDefault="001E0A5D" w:rsidP="001E0A5D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:rsidR="001E0A5D" w:rsidRDefault="001E0A5D" w:rsidP="001E0A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instalacji gazowej</w:t>
            </w:r>
          </w:p>
        </w:tc>
        <w:tc>
          <w:tcPr>
            <w:tcW w:w="1056" w:type="dxa"/>
            <w:vAlign w:val="center"/>
          </w:tcPr>
          <w:p w:rsidR="001E0A5D" w:rsidRDefault="001E0A5D" w:rsidP="001E0A5D">
            <w:pPr>
              <w:jc w:val="center"/>
            </w:pPr>
          </w:p>
        </w:tc>
        <w:tc>
          <w:tcPr>
            <w:tcW w:w="1076" w:type="dxa"/>
            <w:vAlign w:val="center"/>
          </w:tcPr>
          <w:p w:rsidR="001E0A5D" w:rsidRDefault="001E0A5D" w:rsidP="001E0A5D">
            <w:pPr>
              <w:jc w:val="center"/>
            </w:pPr>
          </w:p>
        </w:tc>
        <w:tc>
          <w:tcPr>
            <w:tcW w:w="969" w:type="dxa"/>
          </w:tcPr>
          <w:p w:rsidR="001E0A5D" w:rsidRPr="00147A19" w:rsidRDefault="001E0A5D" w:rsidP="001E0A5D">
            <w:pPr>
              <w:jc w:val="center"/>
            </w:pPr>
            <w:r w:rsidRPr="00147A19">
              <w:t>1</w:t>
            </w:r>
          </w:p>
        </w:tc>
        <w:tc>
          <w:tcPr>
            <w:tcW w:w="1612" w:type="dxa"/>
          </w:tcPr>
          <w:p w:rsidR="001E0A5D" w:rsidRPr="00147A19" w:rsidRDefault="001E0A5D" w:rsidP="001E0A5D">
            <w:pPr>
              <w:jc w:val="center"/>
            </w:pPr>
            <w:proofErr w:type="spellStart"/>
            <w:r w:rsidRPr="00147A19">
              <w:t>kpl</w:t>
            </w:r>
            <w:proofErr w:type="spellEnd"/>
          </w:p>
        </w:tc>
        <w:tc>
          <w:tcPr>
            <w:tcW w:w="1777" w:type="dxa"/>
          </w:tcPr>
          <w:p w:rsidR="001E0A5D" w:rsidRDefault="001E0A5D" w:rsidP="001E0A5D">
            <w:pPr>
              <w:jc w:val="center"/>
            </w:pPr>
            <w:r w:rsidRPr="00147A19">
              <w:t>Wydatki kwalifikowane</w:t>
            </w:r>
          </w:p>
        </w:tc>
      </w:tr>
      <w:tr w:rsidR="001E0A5D" w:rsidTr="005F5AB5">
        <w:trPr>
          <w:trHeight w:val="550"/>
        </w:trPr>
        <w:tc>
          <w:tcPr>
            <w:tcW w:w="497" w:type="dxa"/>
            <w:vAlign w:val="center"/>
          </w:tcPr>
          <w:p w:rsidR="001E0A5D" w:rsidRDefault="001E0A5D" w:rsidP="001E0A5D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:rsidR="001E0A5D" w:rsidRPr="00D5293A" w:rsidRDefault="001E0A5D" w:rsidP="001E0A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Likwidacja barier architektonicznych (kasety domofonowe dla niewidomych, podjazd dla niepełnosprawnych) </w:t>
            </w:r>
          </w:p>
        </w:tc>
        <w:tc>
          <w:tcPr>
            <w:tcW w:w="1056" w:type="dxa"/>
            <w:vAlign w:val="center"/>
          </w:tcPr>
          <w:p w:rsidR="001E0A5D" w:rsidRDefault="001E0A5D" w:rsidP="001E0A5D">
            <w:pPr>
              <w:jc w:val="center"/>
            </w:pPr>
          </w:p>
        </w:tc>
        <w:tc>
          <w:tcPr>
            <w:tcW w:w="1076" w:type="dxa"/>
            <w:vAlign w:val="center"/>
          </w:tcPr>
          <w:p w:rsidR="001E0A5D" w:rsidRDefault="001E0A5D" w:rsidP="001E0A5D">
            <w:pPr>
              <w:jc w:val="center"/>
            </w:pPr>
          </w:p>
        </w:tc>
        <w:tc>
          <w:tcPr>
            <w:tcW w:w="969" w:type="dxa"/>
          </w:tcPr>
          <w:p w:rsidR="001E0A5D" w:rsidRPr="00147A19" w:rsidRDefault="001E0A5D" w:rsidP="001E0A5D">
            <w:pPr>
              <w:jc w:val="center"/>
            </w:pPr>
            <w:r w:rsidRPr="00147A19">
              <w:t>1</w:t>
            </w:r>
          </w:p>
        </w:tc>
        <w:tc>
          <w:tcPr>
            <w:tcW w:w="1612" w:type="dxa"/>
          </w:tcPr>
          <w:p w:rsidR="001E0A5D" w:rsidRPr="00147A19" w:rsidRDefault="001E0A5D" w:rsidP="001E0A5D">
            <w:pPr>
              <w:jc w:val="center"/>
            </w:pPr>
            <w:proofErr w:type="spellStart"/>
            <w:r w:rsidRPr="00147A19">
              <w:t>kpl</w:t>
            </w:r>
            <w:proofErr w:type="spellEnd"/>
          </w:p>
        </w:tc>
        <w:tc>
          <w:tcPr>
            <w:tcW w:w="1777" w:type="dxa"/>
          </w:tcPr>
          <w:p w:rsidR="001E0A5D" w:rsidRDefault="001E0A5D" w:rsidP="001E0A5D">
            <w:pPr>
              <w:jc w:val="center"/>
            </w:pPr>
            <w:r w:rsidRPr="00147A19">
              <w:t>Wydatki kwalifikowane</w:t>
            </w:r>
          </w:p>
        </w:tc>
      </w:tr>
      <w:tr w:rsidR="001E0A5D" w:rsidTr="009A626D">
        <w:trPr>
          <w:trHeight w:val="550"/>
        </w:trPr>
        <w:tc>
          <w:tcPr>
            <w:tcW w:w="497" w:type="dxa"/>
            <w:vAlign w:val="center"/>
          </w:tcPr>
          <w:p w:rsidR="001E0A5D" w:rsidRDefault="001E0A5D" w:rsidP="001E0A5D">
            <w:pPr>
              <w:jc w:val="center"/>
            </w:pPr>
            <w:r>
              <w:t>8</w:t>
            </w:r>
            <w:bookmarkStart w:id="0" w:name="_GoBack"/>
            <w:bookmarkEnd w:id="0"/>
          </w:p>
        </w:tc>
        <w:tc>
          <w:tcPr>
            <w:tcW w:w="1965" w:type="dxa"/>
            <w:vAlign w:val="center"/>
          </w:tcPr>
          <w:p w:rsidR="001E0A5D" w:rsidRPr="00D5293A" w:rsidRDefault="001E0A5D" w:rsidP="001E0A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niekwalifikowane</w:t>
            </w:r>
          </w:p>
        </w:tc>
        <w:tc>
          <w:tcPr>
            <w:tcW w:w="1056" w:type="dxa"/>
            <w:vAlign w:val="center"/>
          </w:tcPr>
          <w:p w:rsidR="001E0A5D" w:rsidRDefault="001E0A5D" w:rsidP="001E0A5D">
            <w:pPr>
              <w:jc w:val="center"/>
            </w:pPr>
          </w:p>
        </w:tc>
        <w:tc>
          <w:tcPr>
            <w:tcW w:w="1076" w:type="dxa"/>
            <w:vAlign w:val="center"/>
          </w:tcPr>
          <w:p w:rsidR="001E0A5D" w:rsidRDefault="001E0A5D" w:rsidP="001E0A5D">
            <w:pPr>
              <w:jc w:val="center"/>
            </w:pPr>
          </w:p>
        </w:tc>
        <w:tc>
          <w:tcPr>
            <w:tcW w:w="969" w:type="dxa"/>
            <w:vAlign w:val="center"/>
          </w:tcPr>
          <w:p w:rsidR="001E0A5D" w:rsidRDefault="001E0A5D" w:rsidP="001E0A5D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:rsidR="001E0A5D" w:rsidRDefault="001E0A5D" w:rsidP="001E0A5D">
            <w:pPr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1777" w:type="dxa"/>
          </w:tcPr>
          <w:p w:rsidR="001E0A5D" w:rsidRDefault="001E0A5D" w:rsidP="001E0A5D">
            <w:pPr>
              <w:jc w:val="center"/>
            </w:pPr>
            <w:r>
              <w:t>Wydatki niekwalifikowane</w:t>
            </w:r>
          </w:p>
        </w:tc>
      </w:tr>
      <w:tr w:rsidR="001E0A5D" w:rsidTr="00BE5502">
        <w:trPr>
          <w:trHeight w:val="550"/>
        </w:trPr>
        <w:tc>
          <w:tcPr>
            <w:tcW w:w="2462" w:type="dxa"/>
            <w:gridSpan w:val="2"/>
            <w:vAlign w:val="center"/>
          </w:tcPr>
          <w:p w:rsidR="001E0A5D" w:rsidRPr="00520764" w:rsidRDefault="001E0A5D" w:rsidP="001E0A5D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:rsidR="001E0A5D" w:rsidRPr="00520764" w:rsidRDefault="001E0A5D" w:rsidP="001E0A5D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:rsidR="001E0A5D" w:rsidRPr="00520764" w:rsidRDefault="001E0A5D" w:rsidP="001E0A5D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0A5D" w:rsidRDefault="001E0A5D" w:rsidP="001E0A5D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E0A5D" w:rsidRDefault="001E0A5D" w:rsidP="001E0A5D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A5D" w:rsidRDefault="001E0A5D" w:rsidP="001E0A5D">
            <w:pPr>
              <w:jc w:val="center"/>
            </w:pPr>
          </w:p>
        </w:tc>
      </w:tr>
    </w:tbl>
    <w:p w:rsidR="00CD1D41" w:rsidRDefault="00CD1D41" w:rsidP="00BE5502">
      <w:pPr>
        <w:ind w:left="720"/>
      </w:pPr>
    </w:p>
    <w:sectPr w:rsidR="00CD1D41" w:rsidSect="00FF37B1">
      <w:footerReference w:type="default" r:id="rId7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B28" w:rsidRDefault="002E1B28" w:rsidP="000A25B2">
      <w:pPr>
        <w:spacing w:after="0" w:line="240" w:lineRule="auto"/>
      </w:pPr>
      <w:r>
        <w:separator/>
      </w:r>
    </w:p>
  </w:endnote>
  <w:endnote w:type="continuationSeparator" w:id="0">
    <w:p w:rsidR="002E1B28" w:rsidRDefault="002E1B28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AE9" w:rsidRPr="00057AE9" w:rsidRDefault="00076B2C" w:rsidP="00057AE9">
    <w:pPr>
      <w:pStyle w:val="Stopka"/>
    </w:pPr>
    <w:r w:rsidRPr="008628F0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5F538AB4" wp14:editId="22FCF8AE">
          <wp:extent cx="5759450" cy="874202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74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B28" w:rsidRDefault="002E1B28" w:rsidP="000A25B2">
      <w:pPr>
        <w:spacing w:after="0" w:line="240" w:lineRule="auto"/>
      </w:pPr>
      <w:r>
        <w:separator/>
      </w:r>
    </w:p>
  </w:footnote>
  <w:footnote w:type="continuationSeparator" w:id="0">
    <w:p w:rsidR="002E1B28" w:rsidRDefault="002E1B28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76B2C"/>
    <w:rsid w:val="00086347"/>
    <w:rsid w:val="00086428"/>
    <w:rsid w:val="000A25B2"/>
    <w:rsid w:val="000B7549"/>
    <w:rsid w:val="000C1A58"/>
    <w:rsid w:val="001029B2"/>
    <w:rsid w:val="00122F10"/>
    <w:rsid w:val="00154EDF"/>
    <w:rsid w:val="001E0A5D"/>
    <w:rsid w:val="00210526"/>
    <w:rsid w:val="00255F54"/>
    <w:rsid w:val="002A7A20"/>
    <w:rsid w:val="002E1B28"/>
    <w:rsid w:val="003207F6"/>
    <w:rsid w:val="0035754F"/>
    <w:rsid w:val="00386574"/>
    <w:rsid w:val="003A3E9D"/>
    <w:rsid w:val="004F5245"/>
    <w:rsid w:val="00520764"/>
    <w:rsid w:val="005B309B"/>
    <w:rsid w:val="005C050B"/>
    <w:rsid w:val="006A79DF"/>
    <w:rsid w:val="007410DA"/>
    <w:rsid w:val="0074405B"/>
    <w:rsid w:val="00753CED"/>
    <w:rsid w:val="0088229D"/>
    <w:rsid w:val="00885898"/>
    <w:rsid w:val="00890DAF"/>
    <w:rsid w:val="00897149"/>
    <w:rsid w:val="008F59C0"/>
    <w:rsid w:val="00922C5F"/>
    <w:rsid w:val="00955CEA"/>
    <w:rsid w:val="009A626D"/>
    <w:rsid w:val="00A0150C"/>
    <w:rsid w:val="00A43D7F"/>
    <w:rsid w:val="00A45D68"/>
    <w:rsid w:val="00A95557"/>
    <w:rsid w:val="00B02C89"/>
    <w:rsid w:val="00B62C79"/>
    <w:rsid w:val="00BA3E05"/>
    <w:rsid w:val="00BC73CF"/>
    <w:rsid w:val="00BE283F"/>
    <w:rsid w:val="00BE5502"/>
    <w:rsid w:val="00C05245"/>
    <w:rsid w:val="00CD1D41"/>
    <w:rsid w:val="00D3475F"/>
    <w:rsid w:val="00D5293A"/>
    <w:rsid w:val="00D61F4E"/>
    <w:rsid w:val="00DC18D1"/>
    <w:rsid w:val="00DE1276"/>
    <w:rsid w:val="00EB766F"/>
    <w:rsid w:val="00F7489A"/>
    <w:rsid w:val="00FA3D3A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00A0B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2018-10-17T12:20:00Z</cp:lastPrinted>
  <dcterms:created xsi:type="dcterms:W3CDTF">2018-10-17T12:20:00Z</dcterms:created>
  <dcterms:modified xsi:type="dcterms:W3CDTF">2018-10-17T12:20:00Z</dcterms:modified>
</cp:coreProperties>
</file>